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007F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EB04B5">
        <w:rPr>
          <w:b/>
          <w:i/>
          <w:noProof/>
          <w:sz w:val="28"/>
        </w:rPr>
        <w:t>164</w:t>
      </w:r>
    </w:p>
    <w:p w14:paraId="7CB45193" w14:textId="21B2C026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E0B7B" w:rsidR="001E41F3" w:rsidRPr="00410371" w:rsidRDefault="005A4C17" w:rsidP="001247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136A">
              <w:rPr>
                <w:b/>
                <w:noProof/>
                <w:sz w:val="28"/>
              </w:rPr>
              <w:t>29.</w:t>
            </w:r>
            <w:r w:rsidR="001247F5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56A22" w:rsidR="001E41F3" w:rsidRPr="00410371" w:rsidRDefault="005A4C17" w:rsidP="0063533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11DC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635335" w:rsidRPr="00635335">
              <w:rPr>
                <w:b/>
                <w:noProof/>
                <w:sz w:val="28"/>
              </w:rPr>
              <w:t>658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9E3C3" w:rsidR="001E41F3" w:rsidRPr="00410371" w:rsidRDefault="005A4C17" w:rsidP="003D11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D11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A85E3" w:rsidR="001E41F3" w:rsidRPr="00410371" w:rsidRDefault="005A4C17" w:rsidP="0097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4777">
              <w:rPr>
                <w:b/>
                <w:noProof/>
                <w:sz w:val="28"/>
              </w:rPr>
              <w:t>19.</w:t>
            </w:r>
            <w:r w:rsidR="00970CB8">
              <w:rPr>
                <w:b/>
                <w:noProof/>
                <w:sz w:val="28"/>
              </w:rPr>
              <w:t>3</w:t>
            </w:r>
            <w:r w:rsidR="00C0477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70CB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073FE9" w:rsidR="00F25D98" w:rsidRDefault="007551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4F046" w:rsidR="001E41F3" w:rsidRDefault="005A4C17" w:rsidP="00D30E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0E1F">
              <w:t>Update the feature name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669A5F" w:rsidR="001E41F3" w:rsidRDefault="005A4C17" w:rsidP="00E65D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5D6B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B9FAC" w:rsidR="001E41F3" w:rsidRDefault="005A4C17" w:rsidP="00A40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07D7">
              <w:rPr>
                <w:noProof/>
              </w:rPr>
              <w:t>TEI19, XRM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3CD52" w:rsidR="001E41F3" w:rsidRDefault="005A4C17" w:rsidP="000514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14FD">
              <w:rPr>
                <w:noProof/>
              </w:rPr>
              <w:t>2025-08-25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B717F" w:rsidR="001E41F3" w:rsidRDefault="005A4C17" w:rsidP="005E2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E25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39DE7" w:rsidR="001E41F3" w:rsidRDefault="005A4C17" w:rsidP="00C57D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514FD">
              <w:rPr>
                <w:noProof/>
              </w:rPr>
              <w:t>-1</w:t>
            </w:r>
            <w:r w:rsidR="00C57D1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B2133" w14:textId="77777777" w:rsidR="008323D5" w:rsidRDefault="008323D5" w:rsidP="008323D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>The feature name "</w:t>
            </w:r>
            <w:r w:rsidRPr="008323D5">
              <w:rPr>
                <w:noProof/>
              </w:rPr>
              <w:t>EnPDUSetHandling</w:t>
            </w:r>
            <w:r>
              <w:rPr>
                <w:noProof/>
              </w:rPr>
              <w:t xml:space="preserve">" in </w:t>
            </w:r>
            <w:r>
              <w:rPr>
                <w:lang w:eastAsia="zh-CN"/>
              </w:rPr>
              <w:t>TS 29.122 </w:t>
            </w:r>
            <w:r>
              <w:rPr>
                <w:noProof/>
              </w:rPr>
              <w:t>was modified to "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>_v2", it needs to be updated in this specification accordingly.</w:t>
            </w:r>
          </w:p>
          <w:p w14:paraId="708AA7DE" w14:textId="51510434" w:rsidR="001E41F3" w:rsidRDefault="008323D5" w:rsidP="0083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363F41" w:rsidR="001E41F3" w:rsidRDefault="0006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537A32">
              <w:rPr>
                <w:noProof/>
              </w:rPr>
              <w:t>the feature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031A1" w:rsidR="001E41F3" w:rsidRDefault="005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feature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40C01" w:rsidR="001E41F3" w:rsidRDefault="002F6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4.4.9.2.9, 5.3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8AC82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D53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C288A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F59D45" w:rsidR="001E41F3" w:rsidRPr="000652FD" w:rsidRDefault="007D1BFF" w:rsidP="000652FD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EB4AB7">
              <w:rPr>
                <w:noProof/>
                <w:lang w:eastAsia="zh-CN"/>
              </w:rPr>
              <w:t>does not impact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D9280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0B147A" w14:textId="77777777" w:rsidR="00F801DC" w:rsidRPr="002B5656" w:rsidRDefault="00F801DC" w:rsidP="00F801DC">
      <w:pPr>
        <w:pStyle w:val="Heading5"/>
      </w:pPr>
      <w:r>
        <w:t>4.4.9.2.9</w:t>
      </w:r>
      <w:r>
        <w:tab/>
        <w:t xml:space="preserve">Provisioning of </w:t>
      </w:r>
      <w:r>
        <w:rPr>
          <w:rFonts w:hint="eastAsia"/>
          <w:lang w:val="en-US" w:eastAsia="zh-CN"/>
        </w:rPr>
        <w:t>PDU Set</w:t>
      </w:r>
      <w:r>
        <w:t xml:space="preserve"> handling</w:t>
      </w:r>
    </w:p>
    <w:p w14:paraId="391D7DD6" w14:textId="77777777" w:rsidR="00F801DC" w:rsidRDefault="00F801DC" w:rsidP="00F801DC">
      <w:r>
        <w:t>If "</w:t>
      </w:r>
      <w:r>
        <w:rPr>
          <w:color w:val="000000"/>
          <w:lang w:eastAsia="zh-CN"/>
        </w:rPr>
        <w:t>PDUSetHandling</w:t>
      </w:r>
      <w:r>
        <w:t xml:space="preserve">" feature </w:t>
      </w:r>
      <w:r>
        <w:rPr>
          <w:lang w:eastAsia="zh-CN"/>
        </w:rPr>
        <w:t>as defined in clause</w:t>
      </w:r>
      <w:r>
        <w:rPr>
          <w:lang w:val="en-US" w:eastAsia="zh-CN"/>
        </w:rPr>
        <w:t xml:space="preserve"> 5.14.4 of 3GPP TS 29.122 [4] </w:t>
      </w:r>
      <w:r>
        <w:t xml:space="preserve">is supported, the AF may </w:t>
      </w:r>
      <w:r>
        <w:rPr>
          <w:lang w:eastAsia="zh-CN"/>
        </w:rPr>
        <w:t>include:</w:t>
      </w:r>
    </w:p>
    <w:p w14:paraId="3B715BC6" w14:textId="77777777" w:rsidR="00F801DC" w:rsidRDefault="00F801DC" w:rsidP="00F801D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protocol description within the "protoDescDl" and/or "protoDescUl" attribute(s) for the UPF to identify the PDU Set Information and/or identify the last PDU of a data burst in the DL traffic and/or for the UE to identify PDU Set information. The protocol description indicates t</w:t>
      </w:r>
      <w:r w:rsidRPr="002D5DE1">
        <w:t>ransport protocol (e.g.</w:t>
      </w:r>
      <w:r>
        <w:t>,</w:t>
      </w:r>
      <w:r w:rsidRPr="002D5DE1">
        <w:t xml:space="preserve"> RTP, SRTP), transport protocol header extensions</w:t>
      </w:r>
      <w:r>
        <w:t xml:space="preserve"> (e.g., </w:t>
      </w:r>
      <w:r w:rsidRPr="00815CF0">
        <w:t xml:space="preserve">RTP Header Extension for PDU Set Marking </w:t>
      </w:r>
      <w:r>
        <w:t xml:space="preserve">in the DL as defined in </w:t>
      </w:r>
      <w:r>
        <w:rPr>
          <w:lang w:val="en-US" w:eastAsia="zh-CN"/>
        </w:rPr>
        <w:t>3GPP TS </w:t>
      </w:r>
      <w:r w:rsidRPr="00075810">
        <w:t>26.522</w:t>
      </w:r>
      <w:r>
        <w:rPr>
          <w:lang w:val="en-US" w:eastAsia="zh-CN"/>
        </w:rPr>
        <w:t> </w:t>
      </w:r>
      <w:r w:rsidRPr="00075810">
        <w:t>[</w:t>
      </w:r>
      <w:r w:rsidRPr="00344DFD">
        <w:t>7</w:t>
      </w:r>
      <w:r>
        <w:t>4</w:t>
      </w:r>
      <w:r w:rsidRPr="00075810">
        <w:t>]</w:t>
      </w:r>
      <w:r>
        <w:t>)</w:t>
      </w:r>
      <w:r w:rsidRPr="002D5DE1">
        <w:t>, payload type and format (e.g.</w:t>
      </w:r>
      <w:r>
        <w:t>,</w:t>
      </w:r>
      <w:r w:rsidRPr="002D5DE1">
        <w:t xml:space="preserve"> H.264, H.265) used by the service data flow</w:t>
      </w:r>
      <w:r>
        <w:t xml:space="preserve"> for the DL and/or the UL. In case of the multi-modal data flow(s), each flow may have the respective "protoDescDl" and/or "protoDescUl" attribute(s); and</w:t>
      </w:r>
    </w:p>
    <w:p w14:paraId="06DA9D64" w14:textId="77777777" w:rsidR="00F801DC" w:rsidRDefault="00F801DC" w:rsidP="00F801D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PDU Set QoS parameters, "</w:t>
      </w:r>
      <w:r>
        <w:rPr>
          <w:lang w:eastAsia="ko-KR"/>
        </w:rPr>
        <w:t>pduSetQosDl</w:t>
      </w:r>
      <w:r>
        <w:t>" and/or "</w:t>
      </w:r>
      <w:r>
        <w:rPr>
          <w:lang w:eastAsia="ko-KR"/>
        </w:rPr>
        <w:t>pduSetQosUl</w:t>
      </w:r>
      <w:r>
        <w:t>" attribute(s).</w:t>
      </w:r>
    </w:p>
    <w:p w14:paraId="0BD4AC5F" w14:textId="2B198E0C" w:rsidR="00F801DC" w:rsidRPr="006F646F" w:rsidRDefault="00F801DC" w:rsidP="00F801DC">
      <w:pPr>
        <w:rPr>
          <w:lang w:eastAsia="zh-CN"/>
        </w:rPr>
      </w:pPr>
      <w:r>
        <w:t xml:space="preserve">If </w:t>
      </w:r>
      <w:r w:rsidRPr="00F9618C">
        <w:t>the "</w:t>
      </w:r>
      <w:ins w:id="2" w:author="Baixiao" w:date="2025-07-16T11:25:00Z">
        <w:r w:rsidRPr="00F9618C">
          <w:rPr>
            <w:rFonts w:cs="Arial"/>
            <w:szCs w:val="18"/>
          </w:rPr>
          <w:t>ExtQoS</w:t>
        </w:r>
        <w:r>
          <w:rPr>
            <w:rFonts w:cs="Arial"/>
            <w:szCs w:val="18"/>
          </w:rPr>
          <w:t>_v2</w:t>
        </w:r>
      </w:ins>
      <w:del w:id="3" w:author="Baixiao" w:date="2025-07-16T11:25:00Z">
        <w:r w:rsidDel="00F801DC">
          <w:rPr>
            <w:rFonts w:cs="Arial"/>
          </w:rPr>
          <w:delText>En</w:delText>
        </w:r>
        <w:r w:rsidRPr="00F9618C" w:rsidDel="00F801DC">
          <w:rPr>
            <w:rFonts w:cs="Arial"/>
          </w:rPr>
          <w:delText>PDUSetHandling</w:delText>
        </w:r>
      </w:del>
      <w:r w:rsidRPr="00F9618C">
        <w:t>" feature is supported</w:t>
      </w:r>
      <w:r>
        <w:t>, and the PSDB</w:t>
      </w:r>
      <w:r>
        <w:rPr>
          <w:lang w:eastAsia="zh-CN"/>
        </w:rPr>
        <w:t xml:space="preserve"> (UL and/or DL) </w:t>
      </w:r>
      <w:r>
        <w:t xml:space="preserve">and PSER </w:t>
      </w:r>
      <w:r>
        <w:rPr>
          <w:lang w:eastAsia="zh-CN"/>
        </w:rPr>
        <w:t>(UL and/or DL)</w:t>
      </w:r>
      <w:r>
        <w:t xml:space="preserve"> </w:t>
      </w:r>
      <w:r>
        <w:rPr>
          <w:lang w:eastAsia="zh-CN"/>
        </w:rPr>
        <w:t xml:space="preserve">in </w:t>
      </w:r>
      <w:r w:rsidRPr="00F9618C">
        <w:t>"</w:t>
      </w:r>
      <w:r w:rsidRPr="00F9618C">
        <w:rPr>
          <w:lang w:eastAsia="zh-CN"/>
        </w:rPr>
        <w:t>pduSet</w:t>
      </w:r>
      <w:r w:rsidRPr="00F9618C">
        <w:t>QosDl" and/or "</w:t>
      </w:r>
      <w:r w:rsidRPr="00F9618C">
        <w:rPr>
          <w:lang w:eastAsia="zh-CN"/>
        </w:rPr>
        <w:t>pduSet</w:t>
      </w:r>
      <w:r w:rsidRPr="00F9618C">
        <w:t xml:space="preserve">QosUl" attribute(s) within </w:t>
      </w:r>
      <w:r w:rsidRPr="000A0A5F">
        <w:t>AsSessionWithQoSSubscription</w:t>
      </w:r>
      <w:r>
        <w:t xml:space="preserve"> or </w:t>
      </w:r>
      <w:r w:rsidRPr="000A0A5F">
        <w:t>AsSessionMediaComponent</w:t>
      </w:r>
      <w:r>
        <w:t xml:space="preserve"> data types</w:t>
      </w:r>
      <w:r w:rsidRPr="006038CB">
        <w:rPr>
          <w:lang w:eastAsia="zh-CN"/>
        </w:rPr>
        <w:t xml:space="preserve"> </w:t>
      </w:r>
      <w:r>
        <w:rPr>
          <w:lang w:eastAsia="zh-CN"/>
        </w:rPr>
        <w:t>are provided</w:t>
      </w:r>
      <w:r>
        <w:t xml:space="preserve">, the AF </w:t>
      </w:r>
      <w:r>
        <w:rPr>
          <w:rFonts w:hint="eastAsia"/>
          <w:lang w:eastAsia="zh-CN"/>
        </w:rPr>
        <w:t>shall</w:t>
      </w:r>
      <w:r>
        <w:t xml:space="preserve"> also provide the PSDB</w:t>
      </w:r>
      <w:r>
        <w:rPr>
          <w:lang w:eastAsia="zh-CN"/>
        </w:rPr>
        <w:t xml:space="preserve"> (UL and/or DL)</w:t>
      </w:r>
      <w:r>
        <w:t xml:space="preserve"> and PSER</w:t>
      </w:r>
      <w:r>
        <w:rPr>
          <w:lang w:eastAsia="zh-CN"/>
        </w:rPr>
        <w:t xml:space="preserve"> (UL and/or DL) in</w:t>
      </w:r>
      <w:r>
        <w:t xml:space="preserve"> the Alternative QoS </w:t>
      </w:r>
      <w:r w:rsidRPr="00F9618C">
        <w:t xml:space="preserve">Parameter set(s) </w:t>
      </w:r>
      <w:r>
        <w:t xml:space="preserve">by including the "pduSetQosDl" and/or "pduSetQosUl" attribute(s) within the </w:t>
      </w:r>
      <w:r w:rsidRPr="00F9618C">
        <w:t>"</w:t>
      </w:r>
      <w:r w:rsidRPr="00F9618C">
        <w:rPr>
          <w:lang w:eastAsia="zh-CN"/>
        </w:rPr>
        <w:t>altSerReqsData</w:t>
      </w:r>
      <w:r w:rsidRPr="00F9618C">
        <w:t>"</w:t>
      </w:r>
      <w:r>
        <w:t xml:space="preserve"> attribute</w:t>
      </w:r>
      <w:r>
        <w:rPr>
          <w:lang w:eastAsia="zh-CN"/>
        </w:rPr>
        <w:t xml:space="preserve">; </w:t>
      </w:r>
      <w:r w:rsidRPr="00242CB2">
        <w:t>otherwise,</w:t>
      </w:r>
      <w:r w:rsidRPr="00242CB2">
        <w:rPr>
          <w:lang w:eastAsia="x-none"/>
        </w:rPr>
        <w:t xml:space="preserve"> </w:t>
      </w:r>
      <w:r w:rsidRPr="00242CB2">
        <w:t xml:space="preserve">the corresponding Alternative QoS </w:t>
      </w:r>
      <w:r w:rsidRPr="00F9618C">
        <w:t>Parameter set(s)</w:t>
      </w:r>
      <w:r w:rsidRPr="00242CB2">
        <w:t xml:space="preserve"> </w:t>
      </w:r>
      <w:r w:rsidRPr="007E58A0">
        <w:t>shall n</w:t>
      </w:r>
      <w:r w:rsidRPr="00242CB2">
        <w:t>ot contain the PSDB and PSER</w:t>
      </w:r>
      <w:r w:rsidRPr="00381466">
        <w:t xml:space="preserve"> </w:t>
      </w:r>
      <w:r w:rsidRPr="00242CB2">
        <w:t>in the respective direction(s)</w:t>
      </w:r>
      <w:r>
        <w:t>.</w:t>
      </w:r>
    </w:p>
    <w:p w14:paraId="78E55DF9" w14:textId="77777777" w:rsidR="00F801DC" w:rsidRDefault="00F801DC" w:rsidP="00F801DC">
      <w:pPr>
        <w:rPr>
          <w:rFonts w:eastAsia="等线"/>
        </w:rPr>
      </w:pPr>
      <w:r>
        <w:t xml:space="preserve">If the NEF receives the AF request with </w:t>
      </w:r>
      <w:r>
        <w:rPr>
          <w:lang w:eastAsia="zh-CN"/>
        </w:rPr>
        <w:t xml:space="preserve">PDU Set QoS parameters within the </w:t>
      </w:r>
      <w:r>
        <w:t>"</w:t>
      </w:r>
      <w:r>
        <w:rPr>
          <w:lang w:eastAsia="ko-KR"/>
        </w:rPr>
        <w:t>pduSetQosDl</w:t>
      </w:r>
      <w:r>
        <w:t>" and/or "</w:t>
      </w:r>
      <w:r>
        <w:rPr>
          <w:lang w:eastAsia="ko-KR"/>
        </w:rPr>
        <w:t>pduSetQosUl</w:t>
      </w:r>
      <w:r>
        <w:t xml:space="preserve">" attribute(s) and protocol description information within the "protoDescDl" and/or "protoDescUl" attribute(s), the NEF shall forward the attributes to PCF </w:t>
      </w:r>
      <w:r w:rsidRPr="00871160">
        <w:rPr>
          <w:rFonts w:eastAsia="等线"/>
        </w:rPr>
        <w:t xml:space="preserve">to support the </w:t>
      </w:r>
      <w:r>
        <w:rPr>
          <w:rFonts w:eastAsia="等线"/>
        </w:rPr>
        <w:t xml:space="preserve">PDU Set QoS configuration </w:t>
      </w:r>
      <w:r>
        <w:rPr>
          <w:lang w:eastAsia="zh-CN"/>
        </w:rPr>
        <w:t xml:space="preserve">by invoking the </w:t>
      </w:r>
      <w:r>
        <w:t>Npcf_PolicyAuthorization_Create/Update service operation(s).</w:t>
      </w:r>
    </w:p>
    <w:p w14:paraId="57AA28BE" w14:textId="77777777" w:rsidR="00A07373" w:rsidRDefault="00A07373" w:rsidP="00A07373">
      <w:pPr>
        <w:rPr>
          <w:noProof/>
        </w:rPr>
      </w:pPr>
    </w:p>
    <w:p w14:paraId="35E9DE9C" w14:textId="77777777" w:rsidR="00A07373" w:rsidRDefault="00A07373" w:rsidP="00A07373">
      <w:pPr>
        <w:rPr>
          <w:noProof/>
        </w:rPr>
      </w:pPr>
    </w:p>
    <w:p w14:paraId="680DDB7D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22404B" w14:textId="77777777" w:rsidR="00F801DC" w:rsidRDefault="00F801DC" w:rsidP="00F801DC">
      <w:pPr>
        <w:pStyle w:val="Heading2"/>
      </w:pPr>
      <w:r>
        <w:t>5.3</w:t>
      </w:r>
      <w:r>
        <w:tab/>
        <w:t>Reused APIs</w:t>
      </w:r>
    </w:p>
    <w:p w14:paraId="720957C2" w14:textId="77777777" w:rsidR="00F801DC" w:rsidRDefault="00F801DC" w:rsidP="00F801DC">
      <w:r>
        <w:t xml:space="preserve">This clause describes the northbound APIs which are applicable for both EPS and 5GS. </w:t>
      </w:r>
    </w:p>
    <w:p w14:paraId="6B78977F" w14:textId="77777777" w:rsidR="00F801DC" w:rsidRDefault="00F801DC" w:rsidP="00F801DC">
      <w:pPr>
        <w:pStyle w:val="TH"/>
      </w:pPr>
      <w:r>
        <w:lastRenderedPageBreak/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F801DC" w14:paraId="23AF1DBE" w14:textId="77777777" w:rsidTr="006E594B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0C58E43E" w14:textId="77777777" w:rsidR="00F801DC" w:rsidRDefault="00F801DC" w:rsidP="006E594B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4938D0CD" w14:textId="77777777" w:rsidR="00F801DC" w:rsidRDefault="00F801DC" w:rsidP="006E594B">
            <w:pPr>
              <w:pStyle w:val="TAH"/>
            </w:pPr>
            <w:r>
              <w:t>Differences</w:t>
            </w:r>
          </w:p>
        </w:tc>
      </w:tr>
      <w:tr w:rsidR="00F801DC" w14:paraId="1A284ACC" w14:textId="77777777" w:rsidTr="006E594B">
        <w:trPr>
          <w:jc w:val="center"/>
        </w:trPr>
        <w:tc>
          <w:tcPr>
            <w:tcW w:w="1413" w:type="pct"/>
          </w:tcPr>
          <w:p w14:paraId="1014D0A0" w14:textId="77777777" w:rsidR="00F801DC" w:rsidRDefault="00F801DC" w:rsidP="006E594B">
            <w:pPr>
              <w:pStyle w:val="TAL"/>
            </w:pPr>
            <w:r>
              <w:t>ResourceManagementOfBdt</w:t>
            </w:r>
          </w:p>
        </w:tc>
        <w:tc>
          <w:tcPr>
            <w:tcW w:w="3587" w:type="pct"/>
            <w:vAlign w:val="center"/>
          </w:tcPr>
          <w:p w14:paraId="0994525C" w14:textId="77777777" w:rsidR="00F801DC" w:rsidRDefault="00F801DC" w:rsidP="006E594B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 xml:space="preserve">may be supported only by the NEF: "LocBdt_5G", "Group_Id", "BdtNotification_5G", 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>AspId_5G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and "Energy".</w:t>
            </w:r>
          </w:p>
        </w:tc>
      </w:tr>
      <w:tr w:rsidR="00F801DC" w14:paraId="336C98A3" w14:textId="77777777" w:rsidTr="006E594B">
        <w:trPr>
          <w:jc w:val="center"/>
        </w:trPr>
        <w:tc>
          <w:tcPr>
            <w:tcW w:w="1413" w:type="pct"/>
          </w:tcPr>
          <w:p w14:paraId="16CA3081" w14:textId="77777777" w:rsidR="00F801DC" w:rsidRDefault="00F801DC" w:rsidP="006E59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PfdManagement</w:t>
            </w:r>
          </w:p>
        </w:tc>
        <w:tc>
          <w:tcPr>
            <w:tcW w:w="3587" w:type="pct"/>
            <w:vAlign w:val="center"/>
          </w:tcPr>
          <w:p w14:paraId="65B387C6" w14:textId="77777777" w:rsidR="00F801DC" w:rsidRPr="00C86950" w:rsidRDefault="00F801DC" w:rsidP="006E594B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 w:rsidRPr="00C86950">
              <w:rPr>
                <w:rFonts w:eastAsia="等线"/>
                <w:noProof/>
              </w:rPr>
              <w:t xml:space="preserve">The following </w:t>
            </w:r>
            <w:r>
              <w:t xml:space="preserve">5G-only </w:t>
            </w:r>
            <w:r w:rsidRPr="00C86950">
              <w:rPr>
                <w:rFonts w:eastAsia="等线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C86950">
              <w:rPr>
                <w:rFonts w:eastAsia="等线"/>
                <w:noProof/>
              </w:rPr>
              <w:t xml:space="preserve"> in clause 5.11.4 of 3GPP TS 29.122 [4] may be supported </w:t>
            </w:r>
            <w:r>
              <w:rPr>
                <w:lang w:eastAsia="zh-CN"/>
              </w:rPr>
              <w:t>only by the NEF</w:t>
            </w:r>
            <w:r w:rsidRPr="00C86950">
              <w:rPr>
                <w:rFonts w:eastAsia="等线"/>
                <w:noProof/>
              </w:rPr>
              <w:t>: "FailureLocation</w:t>
            </w:r>
            <w:r w:rsidRPr="00C86950">
              <w:rPr>
                <w:rFonts w:eastAsia="等线" w:hint="eastAsia"/>
                <w:noProof/>
              </w:rPr>
              <w:t>_</w:t>
            </w:r>
            <w:r w:rsidRPr="00C86950">
              <w:rPr>
                <w:rFonts w:eastAsia="等线"/>
                <w:noProof/>
              </w:rPr>
              <w:t>5G".</w:t>
            </w:r>
          </w:p>
        </w:tc>
      </w:tr>
      <w:tr w:rsidR="00F801DC" w14:paraId="754E1859" w14:textId="77777777" w:rsidTr="006E594B">
        <w:trPr>
          <w:jc w:val="center"/>
        </w:trPr>
        <w:tc>
          <w:tcPr>
            <w:tcW w:w="1413" w:type="pct"/>
          </w:tcPr>
          <w:p w14:paraId="682879A8" w14:textId="77777777" w:rsidR="00F801DC" w:rsidRDefault="00F801DC" w:rsidP="006E594B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73D01711" w14:textId="77777777" w:rsidR="00F801DC" w:rsidRDefault="00F801DC" w:rsidP="006E594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>features defined in clause 5.3.4 of 3GPP TS 29.122 [4] may be supported only by the NEF: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_in_an_area_notification_5G",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_delivery_status_5G", "</w:t>
            </w:r>
            <w:r>
              <w:t>Availability_after_DDN_failure_notification_enhancement</w:t>
            </w:r>
            <w:r>
              <w:rPr>
                <w:lang w:eastAsia="zh-CN"/>
              </w:rPr>
              <w:t>", "</w:t>
            </w:r>
            <w:r>
              <w:rPr>
                <w:rFonts w:hint="eastAsia"/>
                <w:lang w:val="en-US" w:eastAsia="zh-CN"/>
              </w:rPr>
              <w:t>eLCS</w:t>
            </w:r>
            <w:r>
              <w:rPr>
                <w:lang w:eastAsia="zh-CN"/>
              </w:rPr>
              <w:t xml:space="preserve">", </w:t>
            </w:r>
            <w:r w:rsidRPr="00F3085C">
              <w:rPr>
                <w:lang w:eastAsia="zh-CN"/>
              </w:rPr>
              <w:t>"</w:t>
            </w:r>
            <w:r w:rsidRPr="00F3085C">
              <w:rPr>
                <w:rFonts w:hint="eastAsia"/>
                <w:lang w:val="en-US" w:eastAsia="zh-CN"/>
              </w:rPr>
              <w:t>eLCS</w:t>
            </w:r>
            <w:r>
              <w:rPr>
                <w:lang w:val="en-US" w:eastAsia="zh-CN"/>
              </w:rPr>
              <w:t>_en</w:t>
            </w:r>
            <w:r w:rsidRPr="00F3085C">
              <w:rPr>
                <w:lang w:eastAsia="zh-CN"/>
              </w:rPr>
              <w:t xml:space="preserve">", </w:t>
            </w:r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"UEId_retrieval", "</w:t>
            </w:r>
            <w:r w:rsidRPr="005F1D59">
              <w:rPr>
                <w:lang w:eastAsia="zh-CN"/>
              </w:rPr>
              <w:t>Loss_of_connectivity_notification_5</w:t>
            </w:r>
            <w:r>
              <w:rPr>
                <w:lang w:eastAsia="zh-CN"/>
              </w:rPr>
              <w:t>G", "</w:t>
            </w:r>
            <w:r>
              <w:rPr>
                <w:lang w:val="en-US" w:eastAsia="zh-CN"/>
              </w:rPr>
              <w:t>GMEC</w:t>
            </w:r>
            <w:r>
              <w:rPr>
                <w:lang w:eastAsia="zh-CN"/>
              </w:rPr>
              <w:t xml:space="preserve">", </w:t>
            </w:r>
            <w:r w:rsidRPr="004B1C54">
              <w:rPr>
                <w:lang w:eastAsia="zh-CN"/>
              </w:rPr>
              <w:t>"enNB</w:t>
            </w:r>
            <w:r>
              <w:rPr>
                <w:lang w:eastAsia="zh-CN"/>
              </w:rPr>
              <w:t>1</w:t>
            </w:r>
            <w:r w:rsidRPr="004B1C54">
              <w:rPr>
                <w:lang w:eastAsia="zh-CN"/>
              </w:rPr>
              <w:t>_5G"</w:t>
            </w:r>
            <w:r>
              <w:rPr>
                <w:lang w:eastAsia="zh-CN"/>
              </w:rPr>
              <w:t>, "AppDetection_5G", "eNSAC"</w:t>
            </w:r>
            <w:r>
              <w:t>, "</w:t>
            </w:r>
            <w:r w:rsidRPr="008D4D2C">
              <w:t>Ranging_SL</w:t>
            </w:r>
            <w:r>
              <w:t>", "DataTransfer", "Energy" and "RVAS_5G"</w:t>
            </w:r>
            <w:r>
              <w:rPr>
                <w:lang w:eastAsia="zh-CN"/>
              </w:rPr>
              <w:t>.</w:t>
            </w:r>
          </w:p>
          <w:p w14:paraId="1111DCBE" w14:textId="77777777" w:rsidR="00F801DC" w:rsidRDefault="00F801DC" w:rsidP="006E594B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 xml:space="preserve">he "Pdn_connectivity_status" feature, </w:t>
            </w:r>
            <w:r>
              <w:t xml:space="preserve">APN is equivalent to DNN; the non-IP PDN type is equivalent to the unstructured PDU session type; and the enumeration InterfaceIndication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F801DC" w14:paraId="4EBF15B2" w14:textId="77777777" w:rsidTr="006E594B">
        <w:trPr>
          <w:jc w:val="center"/>
        </w:trPr>
        <w:tc>
          <w:tcPr>
            <w:tcW w:w="1413" w:type="pct"/>
          </w:tcPr>
          <w:p w14:paraId="5008F86E" w14:textId="77777777" w:rsidR="00F801DC" w:rsidRDefault="00F801DC" w:rsidP="006E594B">
            <w:pPr>
              <w:pStyle w:val="TAL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DeviceTriggering</w:t>
            </w:r>
          </w:p>
        </w:tc>
        <w:tc>
          <w:tcPr>
            <w:tcW w:w="3587" w:type="pct"/>
            <w:vAlign w:val="center"/>
          </w:tcPr>
          <w:p w14:paraId="032F7599" w14:textId="77777777" w:rsidR="00F801DC" w:rsidRDefault="00F801DC" w:rsidP="006E594B">
            <w:pPr>
              <w:pStyle w:val="TAL"/>
            </w:pPr>
          </w:p>
        </w:tc>
      </w:tr>
      <w:tr w:rsidR="00F801DC" w14:paraId="5C2464BB" w14:textId="77777777" w:rsidTr="006E594B">
        <w:trPr>
          <w:jc w:val="center"/>
        </w:trPr>
        <w:tc>
          <w:tcPr>
            <w:tcW w:w="1413" w:type="pct"/>
          </w:tcPr>
          <w:p w14:paraId="13B02077" w14:textId="77777777" w:rsidR="00F801DC" w:rsidRDefault="00F801DC" w:rsidP="006E594B">
            <w:pPr>
              <w:pStyle w:val="TAL"/>
              <w:rPr>
                <w:rFonts w:eastAsia="等线"/>
                <w:lang w:eastAsia="zh-CN"/>
              </w:rPr>
            </w:pPr>
            <w:r>
              <w:t>CpProvisioning</w:t>
            </w:r>
          </w:p>
        </w:tc>
        <w:tc>
          <w:tcPr>
            <w:tcW w:w="3587" w:type="pct"/>
            <w:vAlign w:val="center"/>
          </w:tcPr>
          <w:p w14:paraId="66DA34B1" w14:textId="77777777" w:rsidR="00F801DC" w:rsidRDefault="00F801DC" w:rsidP="006E594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"ExpectedUMT_5G", "ExpectedUmtTime_5G", "ScheduledCommType_5G", "UEId_retrieval", "</w:t>
            </w:r>
            <w:r w:rsidRPr="000A0A5F">
              <w:rPr>
                <w:lang w:eastAsia="zh-CN"/>
              </w:rPr>
              <w:t>ExpectedUmtTime_Add</w:t>
            </w:r>
            <w:r>
              <w:rPr>
                <w:lang w:eastAsia="zh-CN"/>
              </w:rPr>
              <w:t>", "</w:t>
            </w:r>
            <w:r w:rsidRPr="00194D8D">
              <w:rPr>
                <w:lang w:eastAsia="zh-CN"/>
              </w:rPr>
              <w:t>AppExpUeBehaviour</w:t>
            </w:r>
            <w:r>
              <w:rPr>
                <w:lang w:eastAsia="zh-CN"/>
              </w:rPr>
              <w:t>" and "</w:t>
            </w:r>
            <w:r w:rsidRPr="000A0A5F">
              <w:rPr>
                <w:lang w:eastAsia="zh-CN"/>
              </w:rPr>
              <w:t>ConfAccuLevels</w:t>
            </w:r>
            <w:r>
              <w:rPr>
                <w:lang w:eastAsia="zh-CN"/>
              </w:rPr>
              <w:t>".</w:t>
            </w:r>
          </w:p>
        </w:tc>
      </w:tr>
      <w:tr w:rsidR="00F801DC" w14:paraId="2B28619A" w14:textId="77777777" w:rsidTr="006E594B">
        <w:trPr>
          <w:jc w:val="center"/>
        </w:trPr>
        <w:tc>
          <w:tcPr>
            <w:tcW w:w="1413" w:type="pct"/>
          </w:tcPr>
          <w:p w14:paraId="7B39527D" w14:textId="77777777" w:rsidR="00F801DC" w:rsidRDefault="00F801DC" w:rsidP="006E594B">
            <w:pPr>
              <w:pStyle w:val="TAL"/>
            </w:pPr>
            <w:r>
              <w:t>ChargeableParty</w:t>
            </w:r>
          </w:p>
        </w:tc>
        <w:tc>
          <w:tcPr>
            <w:tcW w:w="3587" w:type="pct"/>
            <w:vAlign w:val="center"/>
          </w:tcPr>
          <w:p w14:paraId="611E8F94" w14:textId="77777777" w:rsidR="00F801DC" w:rsidRDefault="00F801DC" w:rsidP="006E594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"EthChgParty_5G", "</w:t>
            </w:r>
            <w:r>
              <w:t>MacAddressRange</w:t>
            </w:r>
            <w:r>
              <w:rPr>
                <w:lang w:eastAsia="zh-CN"/>
              </w:rPr>
              <w:t>_5G"</w:t>
            </w:r>
            <w:r w:rsidRPr="008D5907">
              <w:rPr>
                <w:lang w:eastAsia="zh-CN"/>
              </w:rPr>
              <w:t>, "ToSTC_5G"</w:t>
            </w:r>
            <w:r>
              <w:rPr>
                <w:lang w:eastAsia="zh-CN"/>
              </w:rPr>
              <w:t>.</w:t>
            </w:r>
          </w:p>
          <w:p w14:paraId="6C76F881" w14:textId="77777777" w:rsidR="00F801DC" w:rsidRDefault="00F801DC" w:rsidP="006E594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"LOSS_OF_BEARER", "RECOVERY_OF_BEARER" and "RELEASE_OF_BEARER" events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F801DC" w14:paraId="734F1986" w14:textId="77777777" w:rsidTr="006E594B">
        <w:trPr>
          <w:jc w:val="center"/>
        </w:trPr>
        <w:tc>
          <w:tcPr>
            <w:tcW w:w="1413" w:type="pct"/>
          </w:tcPr>
          <w:p w14:paraId="47352AC9" w14:textId="77777777" w:rsidR="00F801DC" w:rsidRDefault="00F801DC" w:rsidP="006E594B">
            <w:pPr>
              <w:pStyle w:val="TAL"/>
            </w:pPr>
            <w:r>
              <w:t>AsSessionWithQoS</w:t>
            </w:r>
          </w:p>
        </w:tc>
        <w:tc>
          <w:tcPr>
            <w:tcW w:w="3587" w:type="pct"/>
            <w:vAlign w:val="center"/>
          </w:tcPr>
          <w:p w14:paraId="5DB732B1" w14:textId="724364FA" w:rsidR="00F801DC" w:rsidRDefault="00F801DC" w:rsidP="006E594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"AlternativeQoS_5G", "TSC_5G",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isableUENotification_5G", "ExposureToEAS", "AltQosWithIndParams_5G",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"AltQoSProfiles</w:t>
            </w:r>
            <w: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"L4S", "MultiMedia", "</w:t>
            </w:r>
            <w:r w:rsidRPr="008540A6">
              <w:rPr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>"</w:t>
            </w:r>
            <w:r w:rsidRPr="008D590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PDUSetHandling</w:t>
            </w:r>
            <w:r>
              <w:rPr>
                <w:lang w:eastAsia="zh-CN"/>
              </w:rPr>
              <w:t>",</w:t>
            </w:r>
            <w:r w:rsidRPr="008D5907">
              <w:rPr>
                <w:lang w:eastAsia="zh-CN"/>
              </w:rPr>
              <w:t xml:space="preserve"> "</w:t>
            </w: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"ToSTC_5G"</w:t>
            </w:r>
            <w:r>
              <w:rPr>
                <w:lang w:eastAsia="zh-CN"/>
              </w:rPr>
              <w:t>, "QoSTiming_5G"</w:t>
            </w:r>
            <w:r w:rsidRPr="00EA0835">
              <w:rPr>
                <w:lang w:eastAsia="zh-CN"/>
              </w:rPr>
              <w:t>, "</w:t>
            </w:r>
            <w:r w:rsidRPr="00EA0835">
              <w:rPr>
                <w:rFonts w:cs="Arial"/>
              </w:rPr>
              <w:t>ListUE_5G</w:t>
            </w:r>
            <w:r w:rsidRPr="00EA0835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GMEC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r>
              <w:t>QoSMonCapRepo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, "MpxMedia", "N6DelayMeasurement", "TrafficCharChange", "HeaderHandling", "</w:t>
            </w:r>
            <w:r w:rsidRPr="00B71045">
              <w:rPr>
                <w:lang w:eastAsia="zh-CN"/>
              </w:rPr>
              <w:t>OnPathN6MediaInfo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lang w:eastAsia="zh-CN"/>
              </w:rPr>
              <w:t xml:space="preserve"> </w:t>
            </w:r>
            <w:r w:rsidRPr="003F0319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RateLimitReport</w:t>
            </w:r>
            <w:r w:rsidRPr="003F0319"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ins w:id="4" w:author="Baixiao" w:date="2025-07-16T11:25:00Z">
              <w:r w:rsidRPr="00F9618C">
                <w:rPr>
                  <w:rFonts w:cs="Arial"/>
                  <w:szCs w:val="18"/>
                </w:rPr>
                <w:t>ExtQoS</w:t>
              </w:r>
              <w:r>
                <w:rPr>
                  <w:rFonts w:cs="Arial"/>
                  <w:szCs w:val="18"/>
                </w:rPr>
                <w:t>_v2</w:t>
              </w:r>
            </w:ins>
            <w:del w:id="5" w:author="Baixiao" w:date="2025-07-16T11:25:00Z">
              <w:r w:rsidDel="00F801DC">
                <w:rPr>
                  <w:rFonts w:cs="Arial"/>
                </w:rPr>
                <w:delText>En</w:delText>
              </w:r>
              <w:r w:rsidRPr="00F9618C" w:rsidDel="00F801DC">
                <w:rPr>
                  <w:rFonts w:cs="Arial"/>
                </w:rPr>
                <w:delText>PDUSetHandling</w:delText>
              </w:r>
            </w:del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, "AcceptableQosDetails" and "</w:t>
            </w:r>
            <w:r w:rsidRPr="00F9618C">
              <w:t>EnQoSMon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v2".</w:t>
            </w:r>
          </w:p>
          <w:p w14:paraId="582089B0" w14:textId="77777777" w:rsidR="00F801DC" w:rsidRDefault="00F801DC" w:rsidP="006E594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  <w:tr w:rsidR="00F801DC" w14:paraId="393765BF" w14:textId="77777777" w:rsidTr="006E594B">
        <w:trPr>
          <w:jc w:val="center"/>
        </w:trPr>
        <w:tc>
          <w:tcPr>
            <w:tcW w:w="1413" w:type="pct"/>
          </w:tcPr>
          <w:p w14:paraId="3C931BCC" w14:textId="77777777" w:rsidR="00F801DC" w:rsidRDefault="00F801DC" w:rsidP="006E594B">
            <w:pPr>
              <w:pStyle w:val="TAL"/>
            </w:pPr>
            <w:r>
              <w:t>MsisdnLessMoSms</w:t>
            </w:r>
          </w:p>
        </w:tc>
        <w:tc>
          <w:tcPr>
            <w:tcW w:w="3587" w:type="pct"/>
            <w:vAlign w:val="center"/>
          </w:tcPr>
          <w:p w14:paraId="729E2D29" w14:textId="77777777" w:rsidR="00F801DC" w:rsidRDefault="00F801DC" w:rsidP="006E594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801DC" w14:paraId="160C3BF9" w14:textId="77777777" w:rsidTr="006E594B">
        <w:trPr>
          <w:jc w:val="center"/>
        </w:trPr>
        <w:tc>
          <w:tcPr>
            <w:tcW w:w="1413" w:type="pct"/>
          </w:tcPr>
          <w:p w14:paraId="1D4720F0" w14:textId="77777777" w:rsidR="00F801DC" w:rsidRDefault="00F801DC" w:rsidP="006E594B">
            <w:pPr>
              <w:pStyle w:val="TAL"/>
            </w:pPr>
            <w:r>
              <w:t>NpConfiguration</w:t>
            </w:r>
          </w:p>
        </w:tc>
        <w:tc>
          <w:tcPr>
            <w:tcW w:w="3587" w:type="pct"/>
            <w:vAlign w:val="center"/>
          </w:tcPr>
          <w:p w14:paraId="4CC754C7" w14:textId="77777777" w:rsidR="00F801DC" w:rsidRPr="007F2108" w:rsidRDefault="00F801DC" w:rsidP="006E594B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 w:rsidRPr="007F2108">
              <w:rPr>
                <w:rFonts w:eastAsia="等线"/>
                <w:noProof/>
              </w:rPr>
              <w:t>-</w:t>
            </w:r>
            <w:r w:rsidRPr="007F2108">
              <w:rPr>
                <w:rFonts w:eastAsia="等线"/>
                <w:noProof/>
              </w:rPr>
              <w:tab/>
              <w:t xml:space="preserve">The following </w:t>
            </w:r>
            <w:r>
              <w:t xml:space="preserve">5G-only </w:t>
            </w:r>
            <w:r w:rsidRPr="007F2108">
              <w:rPr>
                <w:rFonts w:eastAsia="等线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等线"/>
                <w:noProof/>
              </w:rPr>
              <w:t xml:space="preserve">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 xml:space="preserve"> 5.13.4 of 3GPP TS 29.122 [4] may be supported </w:t>
            </w:r>
            <w:r>
              <w:rPr>
                <w:lang w:eastAsia="zh-CN"/>
              </w:rPr>
              <w:t>only by the NEF</w:t>
            </w:r>
            <w:r w:rsidRPr="007F2108">
              <w:rPr>
                <w:rFonts w:eastAsia="等线"/>
                <w:noProof/>
              </w:rPr>
              <w:t>: "NpExpiry_5G", "UEId_retrieval".</w:t>
            </w:r>
          </w:p>
        </w:tc>
      </w:tr>
      <w:tr w:rsidR="00F801DC" w14:paraId="17243C61" w14:textId="77777777" w:rsidTr="006E594B">
        <w:trPr>
          <w:jc w:val="center"/>
        </w:trPr>
        <w:tc>
          <w:tcPr>
            <w:tcW w:w="1413" w:type="pct"/>
          </w:tcPr>
          <w:p w14:paraId="6E658596" w14:textId="77777777" w:rsidR="00F801DC" w:rsidRDefault="00F801DC" w:rsidP="006E594B">
            <w:pPr>
              <w:pStyle w:val="TAL"/>
            </w:pPr>
            <w:r>
              <w:t>NIDD</w:t>
            </w:r>
          </w:p>
        </w:tc>
        <w:tc>
          <w:tcPr>
            <w:tcW w:w="3587" w:type="pct"/>
            <w:vAlign w:val="center"/>
          </w:tcPr>
          <w:p w14:paraId="47C2CC4B" w14:textId="77777777" w:rsidR="00F801DC" w:rsidRDefault="00F801DC" w:rsidP="006E594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801DC" w14:paraId="4DE4442C" w14:textId="77777777" w:rsidTr="006E594B">
        <w:trPr>
          <w:jc w:val="center"/>
        </w:trPr>
        <w:tc>
          <w:tcPr>
            <w:tcW w:w="1413" w:type="pct"/>
          </w:tcPr>
          <w:p w14:paraId="642D14A0" w14:textId="77777777" w:rsidR="00F801DC" w:rsidRDefault="00F801DC" w:rsidP="006E594B">
            <w:pPr>
              <w:pStyle w:val="TAL"/>
            </w:pPr>
            <w:r>
              <w:t>RacsParameterProvisioning</w:t>
            </w:r>
          </w:p>
        </w:tc>
        <w:tc>
          <w:tcPr>
            <w:tcW w:w="3587" w:type="pct"/>
            <w:vAlign w:val="center"/>
          </w:tcPr>
          <w:p w14:paraId="307D3197" w14:textId="77777777" w:rsidR="00F801DC" w:rsidRDefault="00F801DC" w:rsidP="006E594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801DC" w14:paraId="0858F88D" w14:textId="77777777" w:rsidTr="006E594B">
        <w:trPr>
          <w:jc w:val="center"/>
        </w:trPr>
        <w:tc>
          <w:tcPr>
            <w:tcW w:w="1413" w:type="pct"/>
          </w:tcPr>
          <w:p w14:paraId="49182F6A" w14:textId="77777777" w:rsidR="00F801DC" w:rsidRDefault="00F801DC" w:rsidP="006E594B">
            <w:pPr>
              <w:pStyle w:val="TAL"/>
            </w:pPr>
            <w:r>
              <w:t>ECRControl</w:t>
            </w:r>
          </w:p>
        </w:tc>
        <w:tc>
          <w:tcPr>
            <w:tcW w:w="3587" w:type="pct"/>
            <w:vAlign w:val="center"/>
          </w:tcPr>
          <w:p w14:paraId="3FDFD0C5" w14:textId="77777777" w:rsidR="00F801DC" w:rsidRDefault="00F801DC" w:rsidP="006E594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等线"/>
                <w:noProof/>
              </w:rPr>
              <w:tab/>
            </w:r>
            <w:r w:rsidRPr="007F2108">
              <w:rPr>
                <w:rFonts w:eastAsia="等线" w:hint="eastAsia"/>
                <w:noProof/>
              </w:rPr>
              <w:t>T</w:t>
            </w:r>
            <w:r w:rsidRPr="007F2108">
              <w:rPr>
                <w:rFonts w:eastAsia="等线"/>
                <w:noProof/>
              </w:rPr>
              <w:t xml:space="preserve">he </w:t>
            </w:r>
            <w:r>
              <w:rPr>
                <w:rFonts w:eastAsia="等线"/>
                <w:noProof/>
              </w:rPr>
              <w:t>following</w:t>
            </w:r>
            <w:r w:rsidRPr="007F2108">
              <w:rPr>
                <w:rFonts w:eastAsia="等线"/>
                <w:noProof/>
              </w:rPr>
              <w:t xml:space="preserve"> </w:t>
            </w:r>
            <w:r>
              <w:t xml:space="preserve">5G-only </w:t>
            </w:r>
            <w:r w:rsidRPr="007F2108">
              <w:rPr>
                <w:rFonts w:eastAsia="等线"/>
                <w:noProof/>
              </w:rPr>
              <w:t>feature</w:t>
            </w:r>
            <w:r>
              <w:rPr>
                <w:rFonts w:eastAsia="等线"/>
                <w:noProof/>
              </w:rPr>
              <w:t>s</w:t>
            </w:r>
            <w:r w:rsidRPr="007F2108">
              <w:rPr>
                <w:rFonts w:eastAsia="等线"/>
                <w:noProof/>
              </w:rPr>
              <w:t xml:space="preserve">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等线"/>
                <w:noProof/>
              </w:rPr>
              <w:t xml:space="preserve">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 xml:space="preserve"> 5.12.4 of 3GPP TS 29.122 [4] may be supported </w:t>
            </w:r>
            <w:r>
              <w:rPr>
                <w:lang w:eastAsia="zh-CN"/>
              </w:rPr>
              <w:t>only by the NEF: "ECR_WB_5G"</w:t>
            </w:r>
            <w:r w:rsidRPr="007F2108">
              <w:rPr>
                <w:rFonts w:eastAsia="等线"/>
                <w:noProof/>
              </w:rPr>
              <w:t>.</w:t>
            </w:r>
          </w:p>
        </w:tc>
      </w:tr>
    </w:tbl>
    <w:p w14:paraId="76AA3BEC" w14:textId="77777777" w:rsidR="00A07373" w:rsidRDefault="00A07373" w:rsidP="00A07373">
      <w:pPr>
        <w:rPr>
          <w:noProof/>
        </w:rPr>
      </w:pPr>
    </w:p>
    <w:p w14:paraId="491CFC01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FC8827" w14:textId="77777777" w:rsidR="00A07373" w:rsidRDefault="00A07373" w:rsidP="00A0737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7480C" w14:textId="77777777" w:rsidR="005A4C17" w:rsidRDefault="005A4C17">
      <w:r>
        <w:separator/>
      </w:r>
    </w:p>
  </w:endnote>
  <w:endnote w:type="continuationSeparator" w:id="0">
    <w:p w14:paraId="78BC3976" w14:textId="77777777" w:rsidR="005A4C17" w:rsidRDefault="005A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AC3E8" w14:textId="77777777" w:rsidR="005A4C17" w:rsidRDefault="005A4C17">
      <w:r>
        <w:separator/>
      </w:r>
    </w:p>
  </w:footnote>
  <w:footnote w:type="continuationSeparator" w:id="0">
    <w:p w14:paraId="5FEA46BB" w14:textId="77777777" w:rsidR="005A4C17" w:rsidRDefault="005A4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4FD"/>
    <w:rsid w:val="000644EB"/>
    <w:rsid w:val="000652FD"/>
    <w:rsid w:val="00070E09"/>
    <w:rsid w:val="000A6394"/>
    <w:rsid w:val="000B7FED"/>
    <w:rsid w:val="000C038A"/>
    <w:rsid w:val="000C6598"/>
    <w:rsid w:val="000D44B3"/>
    <w:rsid w:val="000E2225"/>
    <w:rsid w:val="001247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BEE"/>
    <w:rsid w:val="002E472E"/>
    <w:rsid w:val="002F6AC4"/>
    <w:rsid w:val="00305409"/>
    <w:rsid w:val="003609EF"/>
    <w:rsid w:val="0036231A"/>
    <w:rsid w:val="00374DD4"/>
    <w:rsid w:val="003D11DC"/>
    <w:rsid w:val="003E1A36"/>
    <w:rsid w:val="00410371"/>
    <w:rsid w:val="004242F1"/>
    <w:rsid w:val="00453290"/>
    <w:rsid w:val="004B47D9"/>
    <w:rsid w:val="004B75B7"/>
    <w:rsid w:val="005141D9"/>
    <w:rsid w:val="0051580D"/>
    <w:rsid w:val="00537A32"/>
    <w:rsid w:val="00547111"/>
    <w:rsid w:val="0055636F"/>
    <w:rsid w:val="00572E0D"/>
    <w:rsid w:val="00592D74"/>
    <w:rsid w:val="005A492E"/>
    <w:rsid w:val="005A4C17"/>
    <w:rsid w:val="005E2558"/>
    <w:rsid w:val="005E2C44"/>
    <w:rsid w:val="00621188"/>
    <w:rsid w:val="006257ED"/>
    <w:rsid w:val="00635335"/>
    <w:rsid w:val="00653DE4"/>
    <w:rsid w:val="00665C47"/>
    <w:rsid w:val="00695808"/>
    <w:rsid w:val="006B46FB"/>
    <w:rsid w:val="006E21FB"/>
    <w:rsid w:val="007551CD"/>
    <w:rsid w:val="00792342"/>
    <w:rsid w:val="007977A8"/>
    <w:rsid w:val="007A5A98"/>
    <w:rsid w:val="007B512A"/>
    <w:rsid w:val="007C2097"/>
    <w:rsid w:val="007D1BFF"/>
    <w:rsid w:val="007D6A07"/>
    <w:rsid w:val="007F7259"/>
    <w:rsid w:val="008040A8"/>
    <w:rsid w:val="008279FA"/>
    <w:rsid w:val="008323D5"/>
    <w:rsid w:val="0086136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0CB8"/>
    <w:rsid w:val="009741B3"/>
    <w:rsid w:val="009777D9"/>
    <w:rsid w:val="00991B88"/>
    <w:rsid w:val="009A0A4B"/>
    <w:rsid w:val="009A5753"/>
    <w:rsid w:val="009A579D"/>
    <w:rsid w:val="009E3297"/>
    <w:rsid w:val="009F734F"/>
    <w:rsid w:val="00A07373"/>
    <w:rsid w:val="00A246B6"/>
    <w:rsid w:val="00A407D7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C04777"/>
    <w:rsid w:val="00C57D1A"/>
    <w:rsid w:val="00C66BA2"/>
    <w:rsid w:val="00C811DD"/>
    <w:rsid w:val="00C870F6"/>
    <w:rsid w:val="00C95985"/>
    <w:rsid w:val="00CC5026"/>
    <w:rsid w:val="00CC68D0"/>
    <w:rsid w:val="00D03F9A"/>
    <w:rsid w:val="00D06D51"/>
    <w:rsid w:val="00D24991"/>
    <w:rsid w:val="00D30E1F"/>
    <w:rsid w:val="00D50255"/>
    <w:rsid w:val="00D5728D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56609"/>
    <w:rsid w:val="00E65D6B"/>
    <w:rsid w:val="00E97AB5"/>
    <w:rsid w:val="00EB04B5"/>
    <w:rsid w:val="00EB09B7"/>
    <w:rsid w:val="00EB4AB7"/>
    <w:rsid w:val="00EE246C"/>
    <w:rsid w:val="00EE7D7C"/>
    <w:rsid w:val="00F07550"/>
    <w:rsid w:val="00F25D98"/>
    <w:rsid w:val="00F300FB"/>
    <w:rsid w:val="00F801DC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F801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01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01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01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801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A9EC1-724E-4287-B1E0-5FAE768FC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44</cp:revision>
  <cp:lastPrinted>1899-12-31T23:00:00Z</cp:lastPrinted>
  <dcterms:created xsi:type="dcterms:W3CDTF">2020-02-03T08:32:00Z</dcterms:created>
  <dcterms:modified xsi:type="dcterms:W3CDTF">2025-08-18T08:32:00Z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